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108" w:rsidRPr="00C37F1D" w:rsidRDefault="00742108" w:rsidP="00742108">
      <w:pPr>
        <w:ind w:left="118"/>
        <w:rPr>
          <w:rFonts w:ascii="Times New Roman" w:eastAsia="Times New Roman" w:hAnsi="Times New Roman" w:cs="Times New Roman"/>
          <w:sz w:val="20"/>
          <w:szCs w:val="20"/>
        </w:rPr>
      </w:pPr>
      <w:r w:rsidRPr="00C37F1D">
        <w:rPr>
          <w:noProof/>
          <w:lang w:val="es-ES" w:eastAsia="es-ES"/>
        </w:rPr>
        <w:drawing>
          <wp:inline distT="0" distB="0" distL="0" distR="0" wp14:anchorId="7F3F614A" wp14:editId="3D845090">
            <wp:extent cx="1295400" cy="418326"/>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4659" cy="431004"/>
                    </a:xfrm>
                    <a:prstGeom prst="rect">
                      <a:avLst/>
                    </a:prstGeom>
                    <a:noFill/>
                    <a:ln>
                      <a:noFill/>
                    </a:ln>
                  </pic:spPr>
                </pic:pic>
              </a:graphicData>
            </a:graphic>
          </wp:inline>
        </w:drawing>
      </w:r>
    </w:p>
    <w:p w:rsidR="00F50E68" w:rsidRDefault="00F50E68" w:rsidP="00F50E68">
      <w:pPr>
        <w:pStyle w:val="Ttulo1"/>
        <w:ind w:left="0" w:right="-149"/>
        <w:rPr>
          <w:rFonts w:cs="Arial"/>
          <w:b/>
          <w:sz w:val="36"/>
          <w:szCs w:val="32"/>
          <w:lang w:val="es-ES"/>
        </w:rPr>
      </w:pPr>
    </w:p>
    <w:p w:rsidR="00742108" w:rsidRDefault="00742108" w:rsidP="00742108">
      <w:pPr>
        <w:pStyle w:val="Ttulo1"/>
        <w:ind w:left="0" w:right="-149"/>
        <w:jc w:val="center"/>
        <w:rPr>
          <w:rFonts w:cs="Arial"/>
          <w:b/>
          <w:sz w:val="36"/>
          <w:szCs w:val="32"/>
          <w:lang w:val="es-ES"/>
        </w:rPr>
      </w:pPr>
      <w:r w:rsidRPr="00742108">
        <w:rPr>
          <w:rFonts w:cs="Arial"/>
          <w:b/>
          <w:sz w:val="36"/>
          <w:szCs w:val="32"/>
          <w:lang w:val="es-ES"/>
        </w:rPr>
        <w:t>COMPETENCIAS DE LA COORDINACIÓN DE CADA CURSO EN SU GESTIÓN</w:t>
      </w:r>
    </w:p>
    <w:p w:rsidR="00742108" w:rsidRPr="00742108" w:rsidRDefault="00742108" w:rsidP="00742108">
      <w:pPr>
        <w:pStyle w:val="Ttulo1"/>
        <w:ind w:left="0" w:right="-149"/>
        <w:jc w:val="center"/>
        <w:rPr>
          <w:rFonts w:cs="Arial"/>
          <w:b/>
          <w:sz w:val="36"/>
          <w:szCs w:val="32"/>
          <w:lang w:val="es-ES"/>
        </w:rPr>
      </w:pPr>
    </w:p>
    <w:p w:rsidR="00742108" w:rsidRPr="00742108" w:rsidRDefault="00742108" w:rsidP="00742108">
      <w:pPr>
        <w:ind w:right="-149"/>
        <w:rPr>
          <w:rFonts w:ascii="Arial" w:hAnsi="Arial" w:cs="Arial"/>
          <w:sz w:val="24"/>
          <w:szCs w:val="24"/>
          <w:u w:val="single"/>
          <w:lang w:val="es-ES"/>
        </w:rPr>
      </w:pPr>
    </w:p>
    <w:p w:rsidR="00742108" w:rsidRPr="00742108" w:rsidRDefault="00742108" w:rsidP="00742108">
      <w:pPr>
        <w:ind w:left="-360" w:right="-149"/>
        <w:jc w:val="both"/>
        <w:rPr>
          <w:rFonts w:ascii="Arial" w:eastAsia="Arial" w:hAnsi="Arial" w:cs="Arial"/>
          <w:sz w:val="28"/>
          <w:szCs w:val="28"/>
          <w:u w:val="single"/>
          <w:lang w:val="es-ES"/>
        </w:rPr>
      </w:pPr>
      <w:r w:rsidRPr="00742108">
        <w:rPr>
          <w:rFonts w:ascii="Arial" w:eastAsia="Arial" w:hAnsi="Arial" w:cs="Arial"/>
          <w:sz w:val="28"/>
          <w:szCs w:val="28"/>
          <w:u w:val="single"/>
          <w:lang w:val="es-ES"/>
        </w:rPr>
        <w:t>ANTES DE LA CELEBRACIÓN DEL CURSO</w:t>
      </w:r>
    </w:p>
    <w:p w:rsidR="00742108" w:rsidRPr="00742108" w:rsidRDefault="00742108" w:rsidP="00742108">
      <w:pPr>
        <w:ind w:left="-360" w:right="-149"/>
        <w:jc w:val="both"/>
        <w:rPr>
          <w:rFonts w:ascii="Arial" w:eastAsia="Arial" w:hAnsi="Arial" w:cs="Arial"/>
          <w:b/>
          <w:sz w:val="28"/>
          <w:szCs w:val="28"/>
          <w:lang w:val="es-ES"/>
        </w:rPr>
      </w:pPr>
    </w:p>
    <w:p w:rsidR="00742108" w:rsidRPr="00C37F1D" w:rsidRDefault="00742108" w:rsidP="00742108">
      <w:pPr>
        <w:ind w:right="-149"/>
        <w:rPr>
          <w:rFonts w:ascii="Arial" w:hAnsi="Arial" w:cs="Arial"/>
          <w:lang w:val="es-ES"/>
        </w:rPr>
      </w:pPr>
    </w:p>
    <w:p w:rsidR="00742108" w:rsidRDefault="00742108" w:rsidP="00D4065B">
      <w:pPr>
        <w:pStyle w:val="Prrafodelista"/>
        <w:numPr>
          <w:ilvl w:val="0"/>
          <w:numId w:val="4"/>
        </w:numPr>
        <w:tabs>
          <w:tab w:val="left" w:pos="786"/>
        </w:tabs>
        <w:ind w:left="709" w:right="-149" w:hanging="425"/>
        <w:jc w:val="both"/>
        <w:rPr>
          <w:rFonts w:cs="Arial"/>
          <w:lang w:val="es-ES"/>
        </w:rPr>
      </w:pPr>
      <w:r w:rsidRPr="00742108">
        <w:rPr>
          <w:rFonts w:cs="Arial"/>
          <w:lang w:val="es-ES"/>
        </w:rPr>
        <w:t>Comunicar la</w:t>
      </w:r>
      <w:r w:rsidRPr="00742108">
        <w:rPr>
          <w:rFonts w:cs="Arial"/>
          <w:b/>
          <w:bCs/>
          <w:lang w:val="es-ES"/>
        </w:rPr>
        <w:t xml:space="preserve"> aceptación del curso al profesorado incluido en la propuesta </w:t>
      </w:r>
      <w:r w:rsidRPr="00742108">
        <w:rPr>
          <w:rFonts w:cs="Arial"/>
          <w:lang w:val="es-ES"/>
        </w:rPr>
        <w:t xml:space="preserve">(o, en su caso, la cancelación del mismo), informarle sobre la </w:t>
      </w:r>
      <w:r w:rsidRPr="00742108">
        <w:rPr>
          <w:rFonts w:cs="Arial"/>
          <w:b/>
          <w:lang w:val="es-ES"/>
        </w:rPr>
        <w:t>normativa específica</w:t>
      </w:r>
      <w:r w:rsidRPr="00742108">
        <w:rPr>
          <w:rFonts w:cs="Arial"/>
          <w:lang w:val="es-ES"/>
        </w:rPr>
        <w:t xml:space="preserve"> que pueda correspond</w:t>
      </w:r>
      <w:bookmarkStart w:id="0" w:name="_GoBack"/>
      <w:bookmarkEnd w:id="0"/>
      <w:r w:rsidRPr="00742108">
        <w:rPr>
          <w:rFonts w:cs="Arial"/>
          <w:lang w:val="es-ES"/>
        </w:rPr>
        <w:t>erle y sobre cualquier otra circunstancia que pueda afectarle, así como centralizar toda la organización de su curso.</w:t>
      </w:r>
    </w:p>
    <w:p w:rsidR="00742108" w:rsidRDefault="00742108" w:rsidP="00D4065B">
      <w:pPr>
        <w:pStyle w:val="Prrafodelista"/>
        <w:tabs>
          <w:tab w:val="left" w:pos="786"/>
        </w:tabs>
        <w:ind w:left="709" w:right="-149"/>
        <w:jc w:val="both"/>
        <w:rPr>
          <w:rFonts w:cs="Arial"/>
          <w:lang w:val="es-ES"/>
        </w:rPr>
      </w:pPr>
    </w:p>
    <w:p w:rsidR="00742108" w:rsidRPr="001B1A80" w:rsidRDefault="00742108" w:rsidP="00D4065B">
      <w:pPr>
        <w:pStyle w:val="Textoindependiente"/>
        <w:numPr>
          <w:ilvl w:val="0"/>
          <w:numId w:val="4"/>
        </w:numPr>
        <w:tabs>
          <w:tab w:val="left" w:pos="786"/>
          <w:tab w:val="left" w:pos="1112"/>
        </w:tabs>
        <w:ind w:left="709" w:right="-149" w:hanging="425"/>
        <w:jc w:val="both"/>
      </w:pPr>
      <w:r w:rsidRPr="00742108">
        <w:rPr>
          <w:rFonts w:asciiTheme="minorHAnsi" w:eastAsiaTheme="minorHAnsi" w:hAnsiTheme="minorHAnsi" w:cs="Arial"/>
          <w:sz w:val="22"/>
          <w:szCs w:val="22"/>
          <w:lang w:val="es-ES"/>
        </w:rPr>
        <w:t>El</w:t>
      </w:r>
      <w:r w:rsidRPr="00742108">
        <w:rPr>
          <w:rFonts w:asciiTheme="minorHAnsi" w:eastAsiaTheme="minorHAnsi" w:hAnsiTheme="minorHAnsi" w:cs="Arial"/>
          <w:sz w:val="22"/>
          <w:szCs w:val="22"/>
          <w:lang w:val="es-ES"/>
        </w:rPr>
        <w:t xml:space="preserve">aborar y coordinar los materiales que estime oportunos, tanto propios como del resto de ponentes, y distribuirlos entre el </w:t>
      </w:r>
      <w:r w:rsidR="001B1A80">
        <w:rPr>
          <w:rFonts w:asciiTheme="minorHAnsi" w:eastAsiaTheme="minorHAnsi" w:hAnsiTheme="minorHAnsi" w:cs="Arial"/>
          <w:sz w:val="22"/>
          <w:szCs w:val="22"/>
          <w:lang w:val="es-ES"/>
        </w:rPr>
        <w:t>alumnado inscrito en su curso (fotocopias incluidas).</w:t>
      </w:r>
    </w:p>
    <w:p w:rsidR="001B1A80" w:rsidRDefault="001B1A80" w:rsidP="00D4065B">
      <w:pPr>
        <w:pStyle w:val="Prrafodelista"/>
        <w:jc w:val="both"/>
      </w:pPr>
    </w:p>
    <w:p w:rsidR="009E7597" w:rsidRPr="001B1A80" w:rsidRDefault="001B1A80" w:rsidP="00D4065B">
      <w:pPr>
        <w:pStyle w:val="Textoindependiente"/>
        <w:numPr>
          <w:ilvl w:val="0"/>
          <w:numId w:val="4"/>
        </w:numPr>
        <w:tabs>
          <w:tab w:val="left" w:pos="786"/>
          <w:tab w:val="left" w:pos="1112"/>
        </w:tabs>
        <w:ind w:left="709" w:right="-149" w:hanging="425"/>
        <w:jc w:val="both"/>
      </w:pPr>
      <w:r w:rsidRPr="001B1A80">
        <w:rPr>
          <w:rFonts w:asciiTheme="minorHAnsi" w:eastAsiaTheme="minorHAnsi" w:hAnsiTheme="minorHAnsi" w:cs="Arial"/>
          <w:sz w:val="22"/>
          <w:szCs w:val="22"/>
          <w:lang w:val="es-ES"/>
        </w:rPr>
        <w:t xml:space="preserve">Recabar </w:t>
      </w:r>
      <w:r w:rsidRPr="001B1A80">
        <w:rPr>
          <w:rFonts w:asciiTheme="minorHAnsi" w:eastAsiaTheme="minorHAnsi" w:hAnsiTheme="minorHAnsi" w:cs="Arial"/>
          <w:b/>
          <w:sz w:val="22"/>
          <w:szCs w:val="22"/>
          <w:lang w:val="es-ES"/>
        </w:rPr>
        <w:t>patrocinio y/o colaboración</w:t>
      </w:r>
      <w:r w:rsidRPr="001B1A80">
        <w:rPr>
          <w:rFonts w:asciiTheme="minorHAnsi" w:eastAsiaTheme="minorHAnsi" w:hAnsiTheme="minorHAnsi" w:cs="Arial"/>
          <w:sz w:val="22"/>
          <w:szCs w:val="22"/>
          <w:lang w:val="es-ES"/>
        </w:rPr>
        <w:t xml:space="preserve"> externos para su curso</w:t>
      </w:r>
      <w:r>
        <w:rPr>
          <w:rFonts w:asciiTheme="minorHAnsi" w:eastAsiaTheme="minorHAnsi" w:hAnsiTheme="minorHAnsi" w:cs="Arial"/>
          <w:sz w:val="22"/>
          <w:szCs w:val="22"/>
          <w:lang w:val="es-ES"/>
        </w:rPr>
        <w:t xml:space="preserve"> y firmar el compromiso económico de financiación. Deberá de hacernos llegar los logos correspondientes.</w:t>
      </w:r>
    </w:p>
    <w:p w:rsidR="001B1A80" w:rsidRDefault="001B1A80" w:rsidP="00D4065B">
      <w:pPr>
        <w:pStyle w:val="Prrafodelista"/>
        <w:jc w:val="both"/>
      </w:pPr>
    </w:p>
    <w:p w:rsidR="001B1A80" w:rsidRDefault="001B1A80" w:rsidP="00D4065B">
      <w:pPr>
        <w:pStyle w:val="Textoindependiente"/>
        <w:numPr>
          <w:ilvl w:val="0"/>
          <w:numId w:val="4"/>
        </w:numPr>
        <w:tabs>
          <w:tab w:val="left" w:pos="786"/>
          <w:tab w:val="left" w:pos="1112"/>
        </w:tabs>
        <w:ind w:left="709" w:right="-149" w:hanging="425"/>
        <w:jc w:val="both"/>
        <w:rPr>
          <w:rFonts w:asciiTheme="minorHAnsi" w:eastAsiaTheme="minorHAnsi" w:hAnsiTheme="minorHAnsi" w:cs="Arial"/>
          <w:sz w:val="22"/>
          <w:szCs w:val="22"/>
          <w:lang w:val="es-ES"/>
        </w:rPr>
      </w:pPr>
      <w:r>
        <w:rPr>
          <w:rFonts w:asciiTheme="minorHAnsi" w:eastAsiaTheme="minorHAnsi" w:hAnsiTheme="minorHAnsi" w:cs="Arial"/>
          <w:sz w:val="22"/>
          <w:szCs w:val="22"/>
          <w:lang w:val="es-ES"/>
        </w:rPr>
        <w:t xml:space="preserve">Recopilar la información de los ponentes de su curso solicitada por el Servicio de los Cursos. Los datos recogidos en las fichas serán los que se tengan en cuenta para la gestión económica y académica (pago de ponentes, desplazamientos, dietas, certificados, </w:t>
      </w:r>
      <w:r w:rsidR="00D4065B">
        <w:rPr>
          <w:rFonts w:asciiTheme="minorHAnsi" w:eastAsiaTheme="minorHAnsi" w:hAnsiTheme="minorHAnsi" w:cs="Arial"/>
          <w:sz w:val="22"/>
          <w:szCs w:val="22"/>
          <w:lang w:val="es-ES"/>
        </w:rPr>
        <w:t>etc.</w:t>
      </w:r>
      <w:r>
        <w:rPr>
          <w:rFonts w:asciiTheme="minorHAnsi" w:eastAsiaTheme="minorHAnsi" w:hAnsiTheme="minorHAnsi" w:cs="Arial"/>
          <w:sz w:val="22"/>
          <w:szCs w:val="22"/>
          <w:lang w:val="es-ES"/>
        </w:rPr>
        <w:t>).</w:t>
      </w:r>
    </w:p>
    <w:p w:rsidR="001B1A80" w:rsidRDefault="001B1A80" w:rsidP="001B1A80">
      <w:pPr>
        <w:pStyle w:val="Prrafodelista"/>
        <w:rPr>
          <w:rFonts w:cs="Arial"/>
          <w:lang w:val="es-ES"/>
        </w:rPr>
      </w:pPr>
    </w:p>
    <w:p w:rsidR="001B1A80" w:rsidRDefault="001B1A80" w:rsidP="001B1A80">
      <w:pPr>
        <w:pStyle w:val="Textoindependiente"/>
        <w:numPr>
          <w:ilvl w:val="0"/>
          <w:numId w:val="4"/>
        </w:numPr>
        <w:tabs>
          <w:tab w:val="left" w:pos="786"/>
          <w:tab w:val="left" w:pos="1112"/>
        </w:tabs>
        <w:ind w:left="709" w:right="-149" w:hanging="425"/>
        <w:jc w:val="both"/>
        <w:rPr>
          <w:rFonts w:asciiTheme="minorHAnsi" w:eastAsiaTheme="minorHAnsi" w:hAnsiTheme="minorHAnsi" w:cs="Arial"/>
          <w:sz w:val="22"/>
          <w:szCs w:val="22"/>
          <w:lang w:val="es-ES"/>
        </w:rPr>
      </w:pPr>
      <w:r>
        <w:rPr>
          <w:rFonts w:asciiTheme="minorHAnsi" w:eastAsiaTheme="minorHAnsi" w:hAnsiTheme="minorHAnsi" w:cs="Arial"/>
          <w:sz w:val="22"/>
          <w:szCs w:val="22"/>
          <w:lang w:val="es-ES"/>
        </w:rPr>
        <w:t xml:space="preserve">Revisar la información de su curso en la web </w:t>
      </w:r>
      <w:r w:rsidRPr="001B1A80">
        <w:rPr>
          <w:rFonts w:asciiTheme="minorHAnsi" w:eastAsiaTheme="minorHAnsi" w:hAnsiTheme="minorHAnsi" w:cs="Arial"/>
          <w:b/>
          <w:sz w:val="22"/>
          <w:szCs w:val="22"/>
          <w:lang w:val="es-ES"/>
        </w:rPr>
        <w:t xml:space="preserve">cursosextraordinarios.unizar.es </w:t>
      </w:r>
      <w:r>
        <w:rPr>
          <w:rFonts w:asciiTheme="minorHAnsi" w:eastAsiaTheme="minorHAnsi" w:hAnsiTheme="minorHAnsi" w:cs="Arial"/>
          <w:sz w:val="22"/>
          <w:szCs w:val="22"/>
          <w:lang w:val="es-ES"/>
        </w:rPr>
        <w:t>y comunicar que es correcta.</w:t>
      </w:r>
    </w:p>
    <w:p w:rsidR="001B1A80" w:rsidRDefault="001B1A80" w:rsidP="001B1A80">
      <w:pPr>
        <w:pStyle w:val="Prrafodelista"/>
        <w:rPr>
          <w:rFonts w:cs="Arial"/>
          <w:lang w:val="es-ES"/>
        </w:rPr>
      </w:pPr>
    </w:p>
    <w:p w:rsidR="008129BD" w:rsidRPr="00F50E68" w:rsidRDefault="001B1A80" w:rsidP="00732197">
      <w:pPr>
        <w:pStyle w:val="Textoindependiente"/>
        <w:numPr>
          <w:ilvl w:val="0"/>
          <w:numId w:val="4"/>
        </w:numPr>
        <w:tabs>
          <w:tab w:val="left" w:pos="786"/>
          <w:tab w:val="left" w:pos="1112"/>
        </w:tabs>
        <w:ind w:left="709" w:right="-149" w:hanging="425"/>
        <w:jc w:val="both"/>
        <w:rPr>
          <w:rFonts w:asciiTheme="minorHAnsi" w:eastAsiaTheme="minorHAnsi" w:hAnsiTheme="minorHAnsi" w:cs="Arial"/>
          <w:sz w:val="22"/>
          <w:szCs w:val="22"/>
          <w:lang w:val="es-ES"/>
        </w:rPr>
      </w:pPr>
      <w:r w:rsidRPr="00F50E68">
        <w:rPr>
          <w:rFonts w:asciiTheme="minorHAnsi" w:eastAsiaTheme="minorHAnsi" w:hAnsiTheme="minorHAnsi" w:cs="Arial"/>
          <w:sz w:val="22"/>
          <w:szCs w:val="22"/>
          <w:lang w:val="es-ES"/>
        </w:rPr>
        <w:t xml:space="preserve">Colaborar con la Dirección de los Cursos Extraordinarios en </w:t>
      </w:r>
      <w:r w:rsidRPr="00F50E68">
        <w:rPr>
          <w:rFonts w:asciiTheme="minorHAnsi" w:eastAsiaTheme="minorHAnsi" w:hAnsiTheme="minorHAnsi" w:cs="Arial"/>
          <w:b/>
          <w:sz w:val="22"/>
          <w:szCs w:val="22"/>
          <w:lang w:val="es-ES"/>
        </w:rPr>
        <w:t>la difusión</w:t>
      </w:r>
      <w:r w:rsidRPr="00F50E68">
        <w:rPr>
          <w:rFonts w:asciiTheme="minorHAnsi" w:eastAsiaTheme="minorHAnsi" w:hAnsiTheme="minorHAnsi" w:cs="Arial"/>
          <w:sz w:val="22"/>
          <w:szCs w:val="22"/>
          <w:lang w:val="es-ES"/>
        </w:rPr>
        <w:t xml:space="preserve"> del c</w:t>
      </w:r>
      <w:r w:rsidR="008129BD" w:rsidRPr="00F50E68">
        <w:rPr>
          <w:rFonts w:asciiTheme="minorHAnsi" w:eastAsiaTheme="minorHAnsi" w:hAnsiTheme="minorHAnsi" w:cs="Arial"/>
          <w:sz w:val="22"/>
          <w:szCs w:val="22"/>
          <w:lang w:val="es-ES"/>
        </w:rPr>
        <w:t>urso.</w:t>
      </w:r>
    </w:p>
    <w:p w:rsidR="008129BD" w:rsidRDefault="008129BD" w:rsidP="008129BD">
      <w:pPr>
        <w:ind w:left="-360" w:right="-149"/>
        <w:jc w:val="both"/>
        <w:rPr>
          <w:rFonts w:ascii="Arial" w:eastAsia="Arial" w:hAnsi="Arial" w:cs="Arial"/>
          <w:sz w:val="28"/>
          <w:szCs w:val="28"/>
          <w:u w:val="single"/>
          <w:lang w:val="es-ES"/>
        </w:rPr>
      </w:pPr>
    </w:p>
    <w:p w:rsidR="008129BD" w:rsidRDefault="008129BD" w:rsidP="008129BD">
      <w:pPr>
        <w:ind w:left="-360" w:right="-149"/>
        <w:jc w:val="both"/>
        <w:rPr>
          <w:rFonts w:ascii="Arial" w:eastAsia="Arial" w:hAnsi="Arial" w:cs="Arial"/>
          <w:sz w:val="28"/>
          <w:szCs w:val="28"/>
          <w:u w:val="single"/>
          <w:lang w:val="es-ES"/>
        </w:rPr>
      </w:pPr>
    </w:p>
    <w:p w:rsidR="008129BD" w:rsidRPr="00742108" w:rsidRDefault="008129BD" w:rsidP="008129BD">
      <w:pPr>
        <w:ind w:left="-360" w:right="-149"/>
        <w:jc w:val="both"/>
        <w:rPr>
          <w:rFonts w:ascii="Arial" w:eastAsia="Arial" w:hAnsi="Arial" w:cs="Arial"/>
          <w:sz w:val="28"/>
          <w:szCs w:val="28"/>
          <w:u w:val="single"/>
          <w:lang w:val="es-ES"/>
        </w:rPr>
      </w:pPr>
      <w:r>
        <w:rPr>
          <w:rFonts w:ascii="Arial" w:eastAsia="Arial" w:hAnsi="Arial" w:cs="Arial"/>
          <w:sz w:val="28"/>
          <w:szCs w:val="28"/>
          <w:u w:val="single"/>
          <w:lang w:val="es-ES"/>
        </w:rPr>
        <w:t>AL COMIENZO</w:t>
      </w:r>
      <w:r w:rsidRPr="00742108">
        <w:rPr>
          <w:rFonts w:ascii="Arial" w:eastAsia="Arial" w:hAnsi="Arial" w:cs="Arial"/>
          <w:sz w:val="28"/>
          <w:szCs w:val="28"/>
          <w:u w:val="single"/>
          <w:lang w:val="es-ES"/>
        </w:rPr>
        <w:t xml:space="preserve"> DEL CURSO</w:t>
      </w:r>
      <w:r>
        <w:rPr>
          <w:rFonts w:ascii="Arial" w:eastAsia="Arial" w:hAnsi="Arial" w:cs="Arial"/>
          <w:sz w:val="28"/>
          <w:szCs w:val="28"/>
          <w:u w:val="single"/>
          <w:lang w:val="es-ES"/>
        </w:rPr>
        <w:t xml:space="preserve"> Y DURANTE LA CELEBRACIÓN DEL MISMO</w:t>
      </w:r>
    </w:p>
    <w:p w:rsidR="008129BD" w:rsidRDefault="008129BD" w:rsidP="008129BD">
      <w:pPr>
        <w:ind w:left="-360" w:right="-149"/>
        <w:jc w:val="both"/>
        <w:rPr>
          <w:rFonts w:ascii="Arial" w:eastAsia="Arial" w:hAnsi="Arial" w:cs="Arial"/>
          <w:b/>
          <w:sz w:val="28"/>
          <w:szCs w:val="28"/>
          <w:lang w:val="es-ES"/>
        </w:rPr>
      </w:pPr>
    </w:p>
    <w:p w:rsidR="008129BD" w:rsidRPr="00C37F1D" w:rsidRDefault="008129BD" w:rsidP="008129BD">
      <w:pPr>
        <w:ind w:right="-149"/>
        <w:rPr>
          <w:rFonts w:ascii="Arial" w:hAnsi="Arial" w:cs="Arial"/>
          <w:lang w:val="es-ES"/>
        </w:rPr>
      </w:pPr>
    </w:p>
    <w:p w:rsidR="008129BD" w:rsidRDefault="008129BD" w:rsidP="00E425C8">
      <w:pPr>
        <w:pStyle w:val="Prrafodelista"/>
        <w:numPr>
          <w:ilvl w:val="0"/>
          <w:numId w:val="4"/>
        </w:numPr>
        <w:tabs>
          <w:tab w:val="left" w:pos="786"/>
          <w:tab w:val="left" w:pos="1112"/>
        </w:tabs>
        <w:ind w:left="709" w:right="-149" w:hanging="425"/>
        <w:jc w:val="both"/>
        <w:rPr>
          <w:rFonts w:cs="Arial"/>
          <w:lang w:val="es-ES"/>
        </w:rPr>
      </w:pPr>
      <w:r w:rsidRPr="008129BD">
        <w:rPr>
          <w:rFonts w:cs="Arial"/>
          <w:lang w:val="es-ES"/>
        </w:rPr>
        <w:t xml:space="preserve">Comprobar que la documentación que aparece en la </w:t>
      </w:r>
      <w:r w:rsidRPr="008129BD">
        <w:rPr>
          <w:rFonts w:cs="Arial"/>
          <w:u w:val="single"/>
          <w:lang w:val="es-ES"/>
        </w:rPr>
        <w:t>carpeta blanca</w:t>
      </w:r>
      <w:r w:rsidRPr="008129BD">
        <w:rPr>
          <w:rFonts w:cs="Arial"/>
          <w:lang w:val="es-ES"/>
        </w:rPr>
        <w:t xml:space="preserve"> entregada es correcta</w:t>
      </w:r>
      <w:r w:rsidR="00D4065B">
        <w:rPr>
          <w:rFonts w:cs="Arial"/>
          <w:lang w:val="es-ES"/>
        </w:rPr>
        <w:t xml:space="preserve"> y cumplimentarla debidamente</w:t>
      </w:r>
      <w:r w:rsidRPr="008129BD">
        <w:rPr>
          <w:rFonts w:cs="Arial"/>
          <w:lang w:val="es-ES"/>
        </w:rPr>
        <w:t xml:space="preserve"> (listado de alumnos, control de asistencia, ac</w:t>
      </w:r>
      <w:r>
        <w:rPr>
          <w:rFonts w:cs="Arial"/>
          <w:lang w:val="es-ES"/>
        </w:rPr>
        <w:t>ta de evaluación</w:t>
      </w:r>
      <w:r w:rsidR="00D4065B">
        <w:rPr>
          <w:rFonts w:cs="Arial"/>
          <w:lang w:val="es-ES"/>
        </w:rPr>
        <w:t>, encuestas</w:t>
      </w:r>
      <w:r>
        <w:rPr>
          <w:rFonts w:cs="Arial"/>
          <w:lang w:val="es-ES"/>
        </w:rPr>
        <w:t>, dietas, etc.).</w:t>
      </w:r>
    </w:p>
    <w:p w:rsidR="008129BD" w:rsidRDefault="008129BD" w:rsidP="008129BD">
      <w:pPr>
        <w:pStyle w:val="Prrafodelista"/>
        <w:tabs>
          <w:tab w:val="left" w:pos="786"/>
          <w:tab w:val="left" w:pos="1112"/>
        </w:tabs>
        <w:ind w:left="709" w:right="-149"/>
        <w:jc w:val="both"/>
        <w:rPr>
          <w:rFonts w:cs="Arial"/>
          <w:lang w:val="es-ES"/>
        </w:rPr>
      </w:pPr>
    </w:p>
    <w:p w:rsidR="008129BD" w:rsidRPr="00F50E68" w:rsidRDefault="008129BD" w:rsidP="005B4C99">
      <w:pPr>
        <w:pStyle w:val="Textoindependiente"/>
        <w:numPr>
          <w:ilvl w:val="0"/>
          <w:numId w:val="4"/>
        </w:numPr>
        <w:tabs>
          <w:tab w:val="left" w:pos="786"/>
          <w:tab w:val="left" w:pos="1112"/>
        </w:tabs>
        <w:ind w:left="709" w:right="-149" w:hanging="425"/>
        <w:jc w:val="both"/>
        <w:rPr>
          <w:rFonts w:asciiTheme="minorHAnsi" w:eastAsiaTheme="minorHAnsi" w:hAnsiTheme="minorHAnsi" w:cs="Arial"/>
          <w:sz w:val="22"/>
          <w:szCs w:val="22"/>
          <w:lang w:val="es-ES"/>
        </w:rPr>
      </w:pPr>
      <w:r w:rsidRPr="00F50E68">
        <w:rPr>
          <w:rFonts w:asciiTheme="minorHAnsi" w:eastAsiaTheme="minorHAnsi" w:hAnsiTheme="minorHAnsi" w:cs="Arial"/>
          <w:sz w:val="22"/>
          <w:szCs w:val="22"/>
          <w:lang w:val="es-ES"/>
        </w:rPr>
        <w:t>Atender a los ponentes y asegurarse de que comprueben y cumplimenten la documentación (pagos al personal, dietas).</w:t>
      </w:r>
    </w:p>
    <w:p w:rsidR="008129BD" w:rsidRDefault="008129BD" w:rsidP="00D4065B">
      <w:pPr>
        <w:pStyle w:val="Textoindependiente"/>
        <w:tabs>
          <w:tab w:val="left" w:pos="786"/>
          <w:tab w:val="left" w:pos="1112"/>
        </w:tabs>
        <w:ind w:left="709" w:right="-149" w:firstLine="0"/>
        <w:jc w:val="both"/>
        <w:rPr>
          <w:rFonts w:asciiTheme="minorHAnsi" w:eastAsiaTheme="minorHAnsi" w:hAnsiTheme="minorHAnsi" w:cs="Arial"/>
          <w:sz w:val="22"/>
          <w:szCs w:val="22"/>
          <w:lang w:val="es-ES"/>
        </w:rPr>
      </w:pPr>
    </w:p>
    <w:p w:rsidR="00D4065B" w:rsidRPr="00742108" w:rsidRDefault="00D4065B" w:rsidP="00D4065B">
      <w:pPr>
        <w:ind w:right="-149"/>
        <w:rPr>
          <w:rFonts w:ascii="Arial" w:hAnsi="Arial" w:cs="Arial"/>
          <w:sz w:val="24"/>
          <w:szCs w:val="24"/>
          <w:u w:val="single"/>
          <w:lang w:val="es-ES"/>
        </w:rPr>
      </w:pPr>
    </w:p>
    <w:p w:rsidR="00F50E68" w:rsidRPr="00742108" w:rsidRDefault="00F50E68" w:rsidP="00F50E68">
      <w:pPr>
        <w:ind w:left="-360" w:right="-149"/>
        <w:jc w:val="both"/>
        <w:rPr>
          <w:rFonts w:ascii="Arial" w:eastAsia="Arial" w:hAnsi="Arial" w:cs="Arial"/>
          <w:sz w:val="28"/>
          <w:szCs w:val="28"/>
          <w:u w:val="single"/>
          <w:lang w:val="es-ES"/>
        </w:rPr>
      </w:pPr>
      <w:r>
        <w:rPr>
          <w:rFonts w:ascii="Arial" w:eastAsia="Arial" w:hAnsi="Arial" w:cs="Arial"/>
          <w:sz w:val="28"/>
          <w:szCs w:val="28"/>
          <w:u w:val="single"/>
          <w:lang w:val="es-ES"/>
        </w:rPr>
        <w:t>DESPUÉS</w:t>
      </w:r>
      <w:r w:rsidR="00D4065B" w:rsidRPr="00742108">
        <w:rPr>
          <w:rFonts w:ascii="Arial" w:eastAsia="Arial" w:hAnsi="Arial" w:cs="Arial"/>
          <w:sz w:val="28"/>
          <w:szCs w:val="28"/>
          <w:u w:val="single"/>
          <w:lang w:val="es-ES"/>
        </w:rPr>
        <w:t xml:space="preserve"> DE LA CELEBRACIÓN DEL CURSO</w:t>
      </w:r>
    </w:p>
    <w:p w:rsidR="00F50E68" w:rsidRDefault="00F50E68" w:rsidP="00F50E68">
      <w:pPr>
        <w:ind w:left="-360" w:right="-149"/>
        <w:jc w:val="both"/>
        <w:rPr>
          <w:rFonts w:ascii="Arial" w:eastAsia="Arial" w:hAnsi="Arial" w:cs="Arial"/>
          <w:b/>
          <w:sz w:val="28"/>
          <w:szCs w:val="28"/>
          <w:lang w:val="es-ES"/>
        </w:rPr>
      </w:pPr>
    </w:p>
    <w:p w:rsidR="00F50E68" w:rsidRPr="00C37F1D" w:rsidRDefault="00F50E68" w:rsidP="00F50E68">
      <w:pPr>
        <w:ind w:right="-149"/>
        <w:rPr>
          <w:rFonts w:ascii="Arial" w:hAnsi="Arial" w:cs="Arial"/>
          <w:lang w:val="es-ES"/>
        </w:rPr>
      </w:pPr>
    </w:p>
    <w:p w:rsidR="00D4065B" w:rsidRPr="00F50E68" w:rsidRDefault="00F50E68" w:rsidP="00F50E68">
      <w:pPr>
        <w:pStyle w:val="Prrafodelista"/>
        <w:numPr>
          <w:ilvl w:val="0"/>
          <w:numId w:val="7"/>
        </w:numPr>
        <w:ind w:right="-149"/>
        <w:jc w:val="both"/>
        <w:rPr>
          <w:rFonts w:ascii="Arial" w:eastAsia="Arial" w:hAnsi="Arial" w:cs="Arial"/>
          <w:sz w:val="28"/>
          <w:szCs w:val="28"/>
          <w:u w:val="single"/>
          <w:lang w:val="es-ES"/>
        </w:rPr>
      </w:pPr>
      <w:r w:rsidRPr="00F50E68">
        <w:rPr>
          <w:rFonts w:cs="Arial"/>
          <w:lang w:val="es-ES"/>
        </w:rPr>
        <w:t>C</w:t>
      </w:r>
      <w:r>
        <w:rPr>
          <w:rFonts w:cs="Arial"/>
          <w:lang w:val="es-ES"/>
        </w:rPr>
        <w:t>ursos con sede en Jaca: entregar en la secretaría de los Cursos la carpeta blanca con la documentación.</w:t>
      </w:r>
    </w:p>
    <w:p w:rsidR="00D4065B" w:rsidRPr="00F50E68" w:rsidRDefault="00F50E68" w:rsidP="00F50E68">
      <w:pPr>
        <w:pStyle w:val="Prrafodelista"/>
        <w:numPr>
          <w:ilvl w:val="0"/>
          <w:numId w:val="7"/>
        </w:numPr>
        <w:ind w:right="-149"/>
        <w:jc w:val="both"/>
        <w:rPr>
          <w:rFonts w:ascii="Arial" w:eastAsia="Arial" w:hAnsi="Arial" w:cs="Arial"/>
          <w:sz w:val="28"/>
          <w:szCs w:val="28"/>
          <w:u w:val="single"/>
          <w:lang w:val="es-ES"/>
        </w:rPr>
      </w:pPr>
      <w:r>
        <w:rPr>
          <w:rFonts w:cs="Arial"/>
          <w:lang w:val="es-ES"/>
        </w:rPr>
        <w:t>Cursos en otras sedes: entregar la carpeta blanca con la documentación del curso en la Secretaría de los Cursos de Zaragoza. En caso de ser el último curso que se desarrolla en dicha sede, devolver el roll up publicitario de los Cursos de Verano a la Secretaría.</w:t>
      </w:r>
    </w:p>
    <w:sectPr w:rsidR="00D4065B" w:rsidRPr="00F50E68" w:rsidSect="00F50E68">
      <w:pgSz w:w="11906" w:h="16838"/>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31AB"/>
    <w:multiLevelType w:val="multilevel"/>
    <w:tmpl w:val="F0BC1688"/>
    <w:lvl w:ilvl="0">
      <w:start w:val="1"/>
      <w:numFmt w:val="decimal"/>
      <w:lvlText w:val="%1."/>
      <w:lvlJc w:val="left"/>
      <w:pPr>
        <w:ind w:left="478" w:hanging="360"/>
      </w:pPr>
      <w:rPr>
        <w:rFonts w:hint="default"/>
        <w:color w:val="400080"/>
      </w:rPr>
    </w:lvl>
    <w:lvl w:ilvl="1">
      <w:start w:val="1"/>
      <w:numFmt w:val="decimal"/>
      <w:isLgl/>
      <w:lvlText w:val="%1.%2"/>
      <w:lvlJc w:val="left"/>
      <w:pPr>
        <w:ind w:left="720" w:hanging="360"/>
      </w:pPr>
      <w:rPr>
        <w:rFonts w:hint="default"/>
        <w:color w:val="000080"/>
      </w:rPr>
    </w:lvl>
    <w:lvl w:ilvl="2">
      <w:start w:val="1"/>
      <w:numFmt w:val="decimal"/>
      <w:isLgl/>
      <w:lvlText w:val="%1.%2.%3"/>
      <w:lvlJc w:val="left"/>
      <w:pPr>
        <w:ind w:left="1322" w:hanging="720"/>
      </w:pPr>
      <w:rPr>
        <w:rFonts w:hint="default"/>
        <w:color w:val="000080"/>
      </w:rPr>
    </w:lvl>
    <w:lvl w:ilvl="3">
      <w:start w:val="1"/>
      <w:numFmt w:val="decimal"/>
      <w:isLgl/>
      <w:lvlText w:val="%1.%2.%3.%4"/>
      <w:lvlJc w:val="left"/>
      <w:pPr>
        <w:ind w:left="1924" w:hanging="1080"/>
      </w:pPr>
      <w:rPr>
        <w:rFonts w:hint="default"/>
        <w:color w:val="000080"/>
      </w:rPr>
    </w:lvl>
    <w:lvl w:ilvl="4">
      <w:start w:val="1"/>
      <w:numFmt w:val="decimal"/>
      <w:isLgl/>
      <w:lvlText w:val="%1.%2.%3.%4.%5"/>
      <w:lvlJc w:val="left"/>
      <w:pPr>
        <w:ind w:left="2166" w:hanging="1080"/>
      </w:pPr>
      <w:rPr>
        <w:rFonts w:hint="default"/>
        <w:color w:val="000080"/>
      </w:rPr>
    </w:lvl>
    <w:lvl w:ilvl="5">
      <w:start w:val="1"/>
      <w:numFmt w:val="decimal"/>
      <w:isLgl/>
      <w:lvlText w:val="%1.%2.%3.%4.%5.%6"/>
      <w:lvlJc w:val="left"/>
      <w:pPr>
        <w:ind w:left="2768" w:hanging="1440"/>
      </w:pPr>
      <w:rPr>
        <w:rFonts w:hint="default"/>
        <w:color w:val="000080"/>
      </w:rPr>
    </w:lvl>
    <w:lvl w:ilvl="6">
      <w:start w:val="1"/>
      <w:numFmt w:val="decimal"/>
      <w:isLgl/>
      <w:lvlText w:val="%1.%2.%3.%4.%5.%6.%7"/>
      <w:lvlJc w:val="left"/>
      <w:pPr>
        <w:ind w:left="3010" w:hanging="1440"/>
      </w:pPr>
      <w:rPr>
        <w:rFonts w:hint="default"/>
        <w:color w:val="000080"/>
      </w:rPr>
    </w:lvl>
    <w:lvl w:ilvl="7">
      <w:start w:val="1"/>
      <w:numFmt w:val="decimal"/>
      <w:isLgl/>
      <w:lvlText w:val="%1.%2.%3.%4.%5.%6.%7.%8"/>
      <w:lvlJc w:val="left"/>
      <w:pPr>
        <w:ind w:left="3612" w:hanging="1800"/>
      </w:pPr>
      <w:rPr>
        <w:rFonts w:hint="default"/>
        <w:color w:val="000080"/>
      </w:rPr>
    </w:lvl>
    <w:lvl w:ilvl="8">
      <w:start w:val="1"/>
      <w:numFmt w:val="decimal"/>
      <w:isLgl/>
      <w:lvlText w:val="%1.%2.%3.%4.%5.%6.%7.%8.%9"/>
      <w:lvlJc w:val="left"/>
      <w:pPr>
        <w:ind w:left="3854" w:hanging="1800"/>
      </w:pPr>
      <w:rPr>
        <w:rFonts w:hint="default"/>
        <w:color w:val="000080"/>
      </w:rPr>
    </w:lvl>
  </w:abstractNum>
  <w:abstractNum w:abstractNumId="1" w15:restartNumberingAfterBreak="0">
    <w:nsid w:val="11F817F0"/>
    <w:multiLevelType w:val="hybridMultilevel"/>
    <w:tmpl w:val="55FE6CE4"/>
    <w:lvl w:ilvl="0" w:tplc="5D3C2A26">
      <w:start w:val="6"/>
      <w:numFmt w:val="bullet"/>
      <w:lvlText w:val="-"/>
      <w:lvlJc w:val="left"/>
      <w:pPr>
        <w:ind w:left="786" w:hanging="360"/>
      </w:pPr>
      <w:rPr>
        <w:rFonts w:ascii="Arial" w:eastAsia="Arial"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A41745D"/>
    <w:multiLevelType w:val="hybridMultilevel"/>
    <w:tmpl w:val="E34EA8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B9A3DD8"/>
    <w:multiLevelType w:val="hybridMultilevel"/>
    <w:tmpl w:val="2326C62E"/>
    <w:lvl w:ilvl="0" w:tplc="0C0A000B">
      <w:start w:val="1"/>
      <w:numFmt w:val="bullet"/>
      <w:lvlText w:val=""/>
      <w:lvlJc w:val="left"/>
      <w:pPr>
        <w:ind w:left="1146" w:hanging="360"/>
      </w:pPr>
      <w:rPr>
        <w:rFonts w:ascii="Wingdings" w:hAnsi="Wingdings" w:hint="default"/>
      </w:rPr>
    </w:lvl>
    <w:lvl w:ilvl="1" w:tplc="0C0A000B">
      <w:start w:val="1"/>
      <w:numFmt w:val="bullet"/>
      <w:lvlText w:val=""/>
      <w:lvlJc w:val="left"/>
      <w:pPr>
        <w:ind w:left="1866" w:hanging="360"/>
      </w:pPr>
      <w:rPr>
        <w:rFonts w:ascii="Wingdings" w:hAnsi="Wingdings"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15:restartNumberingAfterBreak="0">
    <w:nsid w:val="4521376E"/>
    <w:multiLevelType w:val="hybridMultilevel"/>
    <w:tmpl w:val="68E6D32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C546660"/>
    <w:multiLevelType w:val="hybridMultilevel"/>
    <w:tmpl w:val="5B4E1F9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B3648C1"/>
    <w:multiLevelType w:val="hybridMultilevel"/>
    <w:tmpl w:val="ADFC42B2"/>
    <w:lvl w:ilvl="0" w:tplc="F7263628">
      <w:start w:val="24"/>
      <w:numFmt w:val="decimal"/>
      <w:lvlText w:val="%1."/>
      <w:lvlJc w:val="left"/>
      <w:pPr>
        <w:ind w:hanging="428"/>
      </w:pPr>
      <w:rPr>
        <w:rFonts w:ascii="Arial" w:eastAsia="Arial" w:hAnsi="Arial" w:hint="default"/>
        <w:color w:val="000080"/>
        <w:sz w:val="24"/>
        <w:szCs w:val="24"/>
      </w:rPr>
    </w:lvl>
    <w:lvl w:ilvl="1" w:tplc="14EE4610">
      <w:start w:val="1"/>
      <w:numFmt w:val="lowerLetter"/>
      <w:lvlText w:val="%2)"/>
      <w:lvlJc w:val="left"/>
      <w:pPr>
        <w:ind w:hanging="286"/>
        <w:jc w:val="right"/>
      </w:pPr>
      <w:rPr>
        <w:rFonts w:ascii="Arial" w:eastAsia="Arial" w:hAnsi="Arial" w:hint="default"/>
        <w:color w:val="000080"/>
        <w:sz w:val="24"/>
        <w:szCs w:val="24"/>
      </w:rPr>
    </w:lvl>
    <w:lvl w:ilvl="2" w:tplc="5B740DB4">
      <w:start w:val="1"/>
      <w:numFmt w:val="bullet"/>
      <w:lvlText w:val="•"/>
      <w:lvlJc w:val="left"/>
      <w:rPr>
        <w:rFonts w:hint="default"/>
      </w:rPr>
    </w:lvl>
    <w:lvl w:ilvl="3" w:tplc="294CD334">
      <w:start w:val="1"/>
      <w:numFmt w:val="bullet"/>
      <w:lvlText w:val="•"/>
      <w:lvlJc w:val="left"/>
      <w:rPr>
        <w:rFonts w:hint="default"/>
      </w:rPr>
    </w:lvl>
    <w:lvl w:ilvl="4" w:tplc="FAEA77B4">
      <w:start w:val="1"/>
      <w:numFmt w:val="bullet"/>
      <w:lvlText w:val="•"/>
      <w:lvlJc w:val="left"/>
      <w:rPr>
        <w:rFonts w:hint="default"/>
      </w:rPr>
    </w:lvl>
    <w:lvl w:ilvl="5" w:tplc="B8C87044">
      <w:start w:val="1"/>
      <w:numFmt w:val="bullet"/>
      <w:lvlText w:val="•"/>
      <w:lvlJc w:val="left"/>
      <w:rPr>
        <w:rFonts w:hint="default"/>
      </w:rPr>
    </w:lvl>
    <w:lvl w:ilvl="6" w:tplc="669CE7F4">
      <w:start w:val="1"/>
      <w:numFmt w:val="bullet"/>
      <w:lvlText w:val="•"/>
      <w:lvlJc w:val="left"/>
      <w:rPr>
        <w:rFonts w:hint="default"/>
      </w:rPr>
    </w:lvl>
    <w:lvl w:ilvl="7" w:tplc="3C8C4C1A">
      <w:start w:val="1"/>
      <w:numFmt w:val="bullet"/>
      <w:lvlText w:val="•"/>
      <w:lvlJc w:val="left"/>
      <w:rPr>
        <w:rFonts w:hint="default"/>
      </w:rPr>
    </w:lvl>
    <w:lvl w:ilvl="8" w:tplc="E3943DD0">
      <w:start w:val="1"/>
      <w:numFmt w:val="bullet"/>
      <w:lvlText w:val="•"/>
      <w:lvlJc w:val="left"/>
      <w:rPr>
        <w:rFonts w:hint="default"/>
      </w:r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08"/>
    <w:rsid w:val="001B1A80"/>
    <w:rsid w:val="00742108"/>
    <w:rsid w:val="007A1598"/>
    <w:rsid w:val="008129BD"/>
    <w:rsid w:val="009E7597"/>
    <w:rsid w:val="00D4065B"/>
    <w:rsid w:val="00F50E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FC86"/>
  <w15:chartTrackingRefBased/>
  <w15:docId w15:val="{B4ED2C89-3A09-4AF0-A9ED-A4D68FD4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42108"/>
    <w:pPr>
      <w:widowControl w:val="0"/>
      <w:spacing w:after="0" w:line="240" w:lineRule="auto"/>
    </w:pPr>
    <w:rPr>
      <w:lang w:val="en-US"/>
    </w:rPr>
  </w:style>
  <w:style w:type="paragraph" w:styleId="Ttulo1">
    <w:name w:val="heading 1"/>
    <w:basedOn w:val="Normal"/>
    <w:link w:val="Ttulo1Car"/>
    <w:uiPriority w:val="1"/>
    <w:qFormat/>
    <w:rsid w:val="00742108"/>
    <w:pPr>
      <w:ind w:left="118"/>
      <w:outlineLvl w:val="0"/>
    </w:pPr>
    <w:rPr>
      <w:rFonts w:ascii="Arial" w:eastAsia="Arial" w:hAnsi="Arial"/>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2108"/>
    <w:pPr>
      <w:spacing w:before="100" w:beforeAutospacing="1" w:after="100" w:afterAutospacing="1"/>
    </w:pPr>
    <w:rPr>
      <w:rFonts w:ascii="Times New Roman" w:eastAsiaTheme="minorEastAsia" w:hAnsi="Times New Roman" w:cs="Times New Roman"/>
      <w:sz w:val="24"/>
      <w:szCs w:val="24"/>
      <w:lang w:eastAsia="es-ES"/>
    </w:rPr>
  </w:style>
  <w:style w:type="paragraph" w:styleId="Prrafodelista">
    <w:name w:val="List Paragraph"/>
    <w:basedOn w:val="Normal"/>
    <w:uiPriority w:val="1"/>
    <w:qFormat/>
    <w:rsid w:val="00742108"/>
    <w:pPr>
      <w:ind w:left="720"/>
      <w:contextualSpacing/>
    </w:pPr>
  </w:style>
  <w:style w:type="character" w:customStyle="1" w:styleId="Ttulo1Car">
    <w:name w:val="Título 1 Car"/>
    <w:basedOn w:val="Fuentedeprrafopredeter"/>
    <w:link w:val="Ttulo1"/>
    <w:uiPriority w:val="1"/>
    <w:rsid w:val="00742108"/>
    <w:rPr>
      <w:rFonts w:ascii="Arial" w:eastAsia="Arial" w:hAnsi="Arial"/>
      <w:sz w:val="28"/>
      <w:szCs w:val="28"/>
      <w:lang w:val="en-US"/>
    </w:rPr>
  </w:style>
  <w:style w:type="paragraph" w:styleId="Textoindependiente">
    <w:name w:val="Body Text"/>
    <w:basedOn w:val="Normal"/>
    <w:link w:val="TextoindependienteCar"/>
    <w:uiPriority w:val="1"/>
    <w:qFormat/>
    <w:rsid w:val="00742108"/>
    <w:pPr>
      <w:ind w:left="546" w:hanging="428"/>
    </w:pPr>
    <w:rPr>
      <w:rFonts w:ascii="Arial" w:eastAsia="Arial" w:hAnsi="Arial"/>
      <w:sz w:val="24"/>
      <w:szCs w:val="24"/>
    </w:rPr>
  </w:style>
  <w:style w:type="character" w:customStyle="1" w:styleId="TextoindependienteCar">
    <w:name w:val="Texto independiente Car"/>
    <w:basedOn w:val="Fuentedeprrafopredeter"/>
    <w:link w:val="Textoindependiente"/>
    <w:uiPriority w:val="1"/>
    <w:rsid w:val="00742108"/>
    <w:rPr>
      <w:rFonts w:ascii="Arial" w:eastAsia="Arial" w:hAnsi="Arial"/>
      <w:sz w:val="24"/>
      <w:szCs w:val="24"/>
      <w:lang w:val="en-US"/>
    </w:rPr>
  </w:style>
  <w:style w:type="paragraph" w:customStyle="1" w:styleId="TableParagraph">
    <w:name w:val="Table Paragraph"/>
    <w:basedOn w:val="Normal"/>
    <w:uiPriority w:val="1"/>
    <w:qFormat/>
    <w:rsid w:val="001B1A80"/>
  </w:style>
  <w:style w:type="paragraph" w:styleId="Textodeglobo">
    <w:name w:val="Balloon Text"/>
    <w:basedOn w:val="Normal"/>
    <w:link w:val="TextodegloboCar"/>
    <w:uiPriority w:val="99"/>
    <w:semiHidden/>
    <w:unhideWhenUsed/>
    <w:rsid w:val="007A15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159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306</Words>
  <Characters>1683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cp:lastPrinted>2020-10-27T09:21:00Z</cp:lastPrinted>
  <dcterms:created xsi:type="dcterms:W3CDTF">2020-10-27T08:32:00Z</dcterms:created>
  <dcterms:modified xsi:type="dcterms:W3CDTF">2020-10-27T10:27:00Z</dcterms:modified>
</cp:coreProperties>
</file>